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99B" w:rsidRPr="00330DEB" w:rsidRDefault="00FC0AA6" w:rsidP="00861F14">
      <w:pPr>
        <w:jc w:val="center"/>
        <w:rPr>
          <w:rFonts w:ascii="Times New Roman" w:hAnsi="Times New Roman" w:cs="Times New Roman"/>
          <w:lang w:val="uk-UA"/>
        </w:rPr>
      </w:pPr>
      <w:r w:rsidRPr="00330DEB">
        <w:rPr>
          <w:rFonts w:ascii="Times New Roman" w:hAnsi="Times New Roman" w:cs="Times New Roman"/>
          <w:lang w:val="en-US"/>
        </w:rPr>
        <w:tab/>
      </w:r>
      <w:r w:rsidR="009954A3" w:rsidRPr="00330DEB">
        <w:rPr>
          <w:rFonts w:ascii="Times New Roman" w:hAnsi="Times New Roman" w:cs="Times New Roman"/>
          <w:lang w:val="uk-UA"/>
        </w:rPr>
        <w:t xml:space="preserve">Порядок денний </w:t>
      </w:r>
      <w:r w:rsidR="009954A3" w:rsidRPr="00330DEB">
        <w:rPr>
          <w:rFonts w:ascii="Times New Roman" w:hAnsi="Times New Roman" w:cs="Times New Roman"/>
        </w:rPr>
        <w:t>3</w:t>
      </w:r>
      <w:r w:rsidR="00443184" w:rsidRPr="00330DEB">
        <w:rPr>
          <w:rFonts w:ascii="Times New Roman" w:hAnsi="Times New Roman" w:cs="Times New Roman"/>
          <w:lang w:val="en-US"/>
        </w:rPr>
        <w:t>5</w:t>
      </w:r>
      <w:r w:rsidR="00861F14" w:rsidRPr="00330DEB">
        <w:rPr>
          <w:rFonts w:ascii="Times New Roman" w:hAnsi="Times New Roman" w:cs="Times New Roman"/>
          <w:lang w:val="uk-UA"/>
        </w:rPr>
        <w:t xml:space="preserve"> сесії міської ради</w:t>
      </w: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9072"/>
      </w:tblGrid>
      <w:tr w:rsidR="00330DEB" w:rsidRPr="00330DEB" w:rsidTr="00FE47E6">
        <w:trPr>
          <w:trHeight w:val="399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pStyle w:val="ae"/>
              <w:tabs>
                <w:tab w:val="left" w:pos="8263"/>
              </w:tabs>
              <w:ind w:left="0" w:right="33"/>
              <w:jc w:val="both"/>
              <w:rPr>
                <w:b w:val="0"/>
              </w:rPr>
            </w:pPr>
            <w:r w:rsidRPr="00330DEB">
              <w:rPr>
                <w:b w:val="0"/>
              </w:rPr>
              <w:t xml:space="preserve">Про дострокове припинення повноважень депутата </w:t>
            </w:r>
            <w:proofErr w:type="spellStart"/>
            <w:r w:rsidRPr="00330DEB">
              <w:rPr>
                <w:b w:val="0"/>
              </w:rPr>
              <w:t>Дунаєвецької</w:t>
            </w:r>
            <w:proofErr w:type="spellEnd"/>
            <w:r w:rsidRPr="00330DEB">
              <w:rPr>
                <w:b w:val="0"/>
              </w:rPr>
              <w:t xml:space="preserve"> міської ради</w:t>
            </w:r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30DEB">
              <w:rPr>
                <w:rFonts w:ascii="Times New Roman" w:hAnsi="Times New Roman" w:cs="Times New Roman"/>
              </w:rPr>
              <w:t xml:space="preserve">Про затвердження  Концепції запровадження системи енергетичного менеджменту по  </w:t>
            </w:r>
            <w:proofErr w:type="spellStart"/>
            <w:r w:rsidRPr="00330DEB">
              <w:rPr>
                <w:rFonts w:ascii="Times New Roman" w:hAnsi="Times New Roman" w:cs="Times New Roman"/>
              </w:rPr>
              <w:t>Дунаєвецькій</w:t>
            </w:r>
            <w:proofErr w:type="spellEnd"/>
            <w:r w:rsidRPr="00330DEB">
              <w:rPr>
                <w:rFonts w:ascii="Times New Roman" w:hAnsi="Times New Roman" w:cs="Times New Roman"/>
              </w:rPr>
              <w:t xml:space="preserve"> міській раді</w:t>
            </w:r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ind w:right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затвердження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Програми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покращення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оформлення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видачі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паспорта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громадянина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формі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ID-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картки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паспорта 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громадянина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виїзду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 кордон на 2018-2020 рок</w:t>
            </w:r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Дунаєвецької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</w:t>
            </w:r>
            <w:proofErr w:type="gramEnd"/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pStyle w:val="af4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330DEB">
              <w:rPr>
                <w:rFonts w:ascii="Times New Roman" w:hAnsi="Times New Roman"/>
                <w:sz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/>
                <w:sz w:val="24"/>
              </w:rPr>
              <w:t>затвердження</w:t>
            </w:r>
            <w:proofErr w:type="spellEnd"/>
            <w:r w:rsidRPr="00330DE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</w:rPr>
              <w:t>Програми</w:t>
            </w:r>
            <w:proofErr w:type="spellEnd"/>
            <w:r w:rsidRPr="00330DE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</w:rPr>
              <w:t>взаємодії</w:t>
            </w:r>
            <w:proofErr w:type="spellEnd"/>
            <w:r w:rsidRPr="00330DE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</w:rPr>
              <w:t>регіонального</w:t>
            </w:r>
            <w:proofErr w:type="spellEnd"/>
            <w:r w:rsidRPr="00330DE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</w:rPr>
              <w:t>сервісного</w:t>
            </w:r>
            <w:proofErr w:type="spellEnd"/>
            <w:r w:rsidRPr="00330DEB">
              <w:rPr>
                <w:rFonts w:ascii="Times New Roman" w:hAnsi="Times New Roman"/>
                <w:sz w:val="24"/>
              </w:rPr>
              <w:t xml:space="preserve"> центру МВС в </w:t>
            </w:r>
            <w:proofErr w:type="spellStart"/>
            <w:r w:rsidRPr="00330DEB">
              <w:rPr>
                <w:rFonts w:ascii="Times New Roman" w:hAnsi="Times New Roman"/>
                <w:sz w:val="24"/>
              </w:rPr>
              <w:t>Хмельницькій</w:t>
            </w:r>
            <w:proofErr w:type="spellEnd"/>
            <w:r w:rsidRPr="00330DE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</w:rPr>
              <w:t>області</w:t>
            </w:r>
            <w:proofErr w:type="spellEnd"/>
            <w:r w:rsidRPr="00330DEB">
              <w:rPr>
                <w:rFonts w:ascii="Times New Roman" w:hAnsi="Times New Roman"/>
                <w:sz w:val="24"/>
              </w:rPr>
              <w:t xml:space="preserve"> та </w:t>
            </w:r>
            <w:proofErr w:type="spellStart"/>
            <w:r w:rsidRPr="00330DEB">
              <w:rPr>
                <w:rFonts w:ascii="Times New Roman" w:hAnsi="Times New Roman"/>
                <w:sz w:val="24"/>
              </w:rPr>
              <w:t>Дунаєвецької</w:t>
            </w:r>
            <w:proofErr w:type="spellEnd"/>
            <w:r w:rsidRPr="00330DE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</w:rPr>
              <w:t>міської</w:t>
            </w:r>
            <w:proofErr w:type="spellEnd"/>
            <w:r w:rsidRPr="00330DEB">
              <w:rPr>
                <w:rFonts w:ascii="Times New Roman" w:hAnsi="Times New Roman"/>
                <w:sz w:val="24"/>
              </w:rPr>
              <w:t xml:space="preserve"> ради, </w:t>
            </w:r>
            <w:proofErr w:type="spellStart"/>
            <w:r w:rsidRPr="00330DEB">
              <w:rPr>
                <w:rFonts w:ascii="Times New Roman" w:hAnsi="Times New Roman"/>
                <w:sz w:val="24"/>
              </w:rPr>
              <w:t>її</w:t>
            </w:r>
            <w:proofErr w:type="spellEnd"/>
            <w:r w:rsidRPr="00330DE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</w:rPr>
              <w:t>виконавчих</w:t>
            </w:r>
            <w:proofErr w:type="spellEnd"/>
            <w:r w:rsidRPr="00330DE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</w:rPr>
              <w:t>органів</w:t>
            </w:r>
            <w:proofErr w:type="spellEnd"/>
            <w:r w:rsidRPr="00330DE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</w:rPr>
              <w:t>щодо</w:t>
            </w:r>
            <w:proofErr w:type="spellEnd"/>
            <w:r w:rsidRPr="00330DE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</w:rPr>
              <w:t>реалізації</w:t>
            </w:r>
            <w:proofErr w:type="spellEnd"/>
            <w:r w:rsidRPr="00330DE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</w:rPr>
              <w:t>державної</w:t>
            </w:r>
            <w:proofErr w:type="spellEnd"/>
            <w:r w:rsidRPr="00330DE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</w:rPr>
              <w:t>політики</w:t>
            </w:r>
            <w:proofErr w:type="spellEnd"/>
            <w:r w:rsidRPr="00330DEB">
              <w:rPr>
                <w:rFonts w:ascii="Times New Roman" w:hAnsi="Times New Roman"/>
                <w:sz w:val="24"/>
              </w:rPr>
              <w:t xml:space="preserve"> в </w:t>
            </w:r>
            <w:proofErr w:type="spellStart"/>
            <w:r w:rsidRPr="00330DEB">
              <w:rPr>
                <w:rFonts w:ascii="Times New Roman" w:hAnsi="Times New Roman"/>
                <w:sz w:val="24"/>
              </w:rPr>
              <w:t>сфері</w:t>
            </w:r>
            <w:proofErr w:type="spellEnd"/>
            <w:r w:rsidRPr="00330DE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</w:rPr>
              <w:t>надання</w:t>
            </w:r>
            <w:proofErr w:type="spellEnd"/>
            <w:r w:rsidRPr="00330DE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330DEB">
              <w:rPr>
                <w:rFonts w:ascii="Times New Roman" w:hAnsi="Times New Roman"/>
                <w:sz w:val="24"/>
              </w:rPr>
              <w:t>адм</w:t>
            </w:r>
            <w:proofErr w:type="gramEnd"/>
            <w:r w:rsidRPr="00330DEB">
              <w:rPr>
                <w:rFonts w:ascii="Times New Roman" w:hAnsi="Times New Roman"/>
                <w:sz w:val="24"/>
              </w:rPr>
              <w:t>іністративних</w:t>
            </w:r>
            <w:proofErr w:type="spellEnd"/>
            <w:r w:rsidRPr="00330DE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</w:rPr>
              <w:t>послуг</w:t>
            </w:r>
            <w:proofErr w:type="spellEnd"/>
            <w:r w:rsidRPr="00330DEB">
              <w:rPr>
                <w:rFonts w:ascii="Times New Roman" w:hAnsi="Times New Roman"/>
                <w:sz w:val="24"/>
              </w:rPr>
              <w:t xml:space="preserve"> на 2018 </w:t>
            </w:r>
            <w:proofErr w:type="spellStart"/>
            <w:r w:rsidRPr="00330DEB">
              <w:rPr>
                <w:rFonts w:ascii="Times New Roman" w:hAnsi="Times New Roman"/>
                <w:sz w:val="24"/>
              </w:rPr>
              <w:t>рік</w:t>
            </w:r>
            <w:proofErr w:type="spellEnd"/>
          </w:p>
        </w:tc>
      </w:tr>
      <w:tr w:rsidR="00330DEB" w:rsidRPr="00330DEB" w:rsidTr="00FE47E6">
        <w:trPr>
          <w:trHeight w:val="386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pStyle w:val="af4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330DEB">
              <w:rPr>
                <w:rFonts w:ascii="Times New Roman" w:hAnsi="Times New Roman"/>
                <w:sz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/>
                <w:sz w:val="24"/>
              </w:rPr>
              <w:t>затвердженн</w:t>
            </w:r>
            <w:proofErr w:type="spellEnd"/>
            <w:r w:rsidRPr="00330DE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330DEB">
              <w:rPr>
                <w:rFonts w:ascii="Times New Roman" w:hAnsi="Times New Roman"/>
                <w:sz w:val="24"/>
              </w:rPr>
              <w:t>Положення</w:t>
            </w:r>
            <w:proofErr w:type="spellEnd"/>
            <w:proofErr w:type="gramEnd"/>
            <w:r w:rsidRPr="00330DEB">
              <w:rPr>
                <w:rFonts w:ascii="Times New Roman" w:hAnsi="Times New Roman"/>
                <w:sz w:val="24"/>
              </w:rPr>
              <w:t xml:space="preserve"> про порядок </w:t>
            </w:r>
            <w:proofErr w:type="spellStart"/>
            <w:r w:rsidRPr="00330DEB">
              <w:rPr>
                <w:rFonts w:ascii="Times New Roman" w:hAnsi="Times New Roman"/>
                <w:sz w:val="24"/>
              </w:rPr>
              <w:t>використання</w:t>
            </w:r>
            <w:proofErr w:type="spellEnd"/>
            <w:r w:rsidRPr="00330DE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</w:rPr>
              <w:t>символіки</w:t>
            </w:r>
            <w:proofErr w:type="spellEnd"/>
            <w:r w:rsidRPr="00330DE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</w:rPr>
              <w:t>міста</w:t>
            </w:r>
            <w:proofErr w:type="spellEnd"/>
            <w:r w:rsidRPr="00330DE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</w:rPr>
              <w:t>Дунаївці</w:t>
            </w:r>
            <w:proofErr w:type="spellEnd"/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pStyle w:val="af4"/>
              <w:ind w:right="33"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330DEB">
              <w:rPr>
                <w:rFonts w:ascii="Times New Roman" w:hAnsi="Times New Roman"/>
                <w:sz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/>
                <w:color w:val="000000"/>
                <w:sz w:val="24"/>
              </w:rPr>
              <w:t>затвердження</w:t>
            </w:r>
            <w:proofErr w:type="spellEnd"/>
            <w:r w:rsidRPr="00330D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proofErr w:type="gramStart"/>
            <w:r w:rsidRPr="00330DEB">
              <w:rPr>
                <w:rFonts w:ascii="Times New Roman" w:hAnsi="Times New Roman"/>
                <w:color w:val="000000"/>
                <w:sz w:val="24"/>
              </w:rPr>
              <w:t>Положення</w:t>
            </w:r>
            <w:proofErr w:type="spellEnd"/>
            <w:proofErr w:type="gramEnd"/>
            <w:r w:rsidRPr="00330DEB">
              <w:rPr>
                <w:rFonts w:ascii="Times New Roman" w:hAnsi="Times New Roman"/>
                <w:color w:val="000000"/>
                <w:sz w:val="24"/>
              </w:rPr>
              <w:t xml:space="preserve"> про </w:t>
            </w:r>
            <w:proofErr w:type="spellStart"/>
            <w:r w:rsidRPr="00330DEB">
              <w:rPr>
                <w:rFonts w:ascii="Times New Roman" w:hAnsi="Times New Roman"/>
                <w:color w:val="000000"/>
                <w:sz w:val="24"/>
              </w:rPr>
              <w:t>громадський</w:t>
            </w:r>
            <w:proofErr w:type="spellEnd"/>
            <w:r w:rsidRPr="00330DEB">
              <w:rPr>
                <w:rFonts w:ascii="Times New Roman" w:hAnsi="Times New Roman"/>
                <w:color w:val="000000"/>
                <w:sz w:val="24"/>
              </w:rPr>
              <w:t xml:space="preserve"> бюджет у </w:t>
            </w:r>
            <w:proofErr w:type="spellStart"/>
            <w:r w:rsidRPr="00330DEB">
              <w:rPr>
                <w:rFonts w:ascii="Times New Roman" w:hAnsi="Times New Roman"/>
                <w:color w:val="000000"/>
                <w:sz w:val="24"/>
              </w:rPr>
              <w:t>Дунаєвецькій</w:t>
            </w:r>
            <w:proofErr w:type="spellEnd"/>
            <w:r w:rsidRPr="00330D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color w:val="000000"/>
                <w:sz w:val="24"/>
              </w:rPr>
              <w:t>міській</w:t>
            </w:r>
            <w:proofErr w:type="spellEnd"/>
            <w:r w:rsidRPr="00330D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color w:val="000000"/>
                <w:sz w:val="24"/>
              </w:rPr>
              <w:t>раді</w:t>
            </w:r>
            <w:proofErr w:type="spellEnd"/>
            <w:r w:rsidRPr="00330DEB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330DEB">
              <w:rPr>
                <w:rFonts w:ascii="Times New Roman" w:hAnsi="Times New Roman"/>
                <w:color w:val="000000"/>
                <w:sz w:val="24"/>
              </w:rPr>
              <w:t>нові</w:t>
            </w:r>
            <w:proofErr w:type="spellEnd"/>
            <w:r w:rsidRPr="00330D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color w:val="000000"/>
                <w:sz w:val="24"/>
              </w:rPr>
              <w:t>редакції</w:t>
            </w:r>
            <w:proofErr w:type="spellEnd"/>
          </w:p>
        </w:tc>
      </w:tr>
      <w:tr w:rsidR="00330DEB" w:rsidRPr="00330DEB" w:rsidTr="00FE47E6">
        <w:trPr>
          <w:trHeight w:val="385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позачергових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виборів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старост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сіл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Дунаєвецької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ради</w:t>
            </w:r>
            <w:proofErr w:type="gramEnd"/>
          </w:p>
        </w:tc>
      </w:tr>
      <w:tr w:rsidR="00330DEB" w:rsidRPr="00330DEB" w:rsidTr="00FE47E6">
        <w:trPr>
          <w:trHeight w:val="40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бюджету на 2018 </w:t>
            </w:r>
            <w:proofErr w:type="spellStart"/>
            <w:proofErr w:type="gram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ік</w:t>
            </w:r>
            <w:proofErr w:type="spellEnd"/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Про Порядок </w:t>
            </w:r>
            <w:proofErr w:type="spellStart"/>
            <w:r w:rsidRPr="00330DE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звітування</w:t>
            </w:r>
            <w:proofErr w:type="spellEnd"/>
            <w:r w:rsidRPr="00330DE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депутатів</w:t>
            </w:r>
            <w:proofErr w:type="spellEnd"/>
            <w:r w:rsidRPr="00330DE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Дунаєвецької</w:t>
            </w:r>
            <w:proofErr w:type="spellEnd"/>
            <w:r w:rsidRPr="00330DE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міської</w:t>
            </w:r>
            <w:proofErr w:type="spellEnd"/>
            <w:r w:rsidRPr="00330DE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30DE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ради</w:t>
            </w:r>
            <w:proofErr w:type="gramEnd"/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keepNext/>
              <w:keepLines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структури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загальної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чисельності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апарату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ради, 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апарату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ради</w:t>
            </w:r>
            <w:proofErr w:type="gramEnd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органів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права </w:t>
            </w:r>
            <w:proofErr w:type="spellStart"/>
            <w:proofErr w:type="gram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ідпису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встановлення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меж в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старостам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старостинських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округів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(за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місцем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розташування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) та начальнику земельно-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архітектурного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відділу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апарату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Дунаєвецької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ради (у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разі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розташування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в межах м.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Дунаївці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створення</w:t>
            </w:r>
            <w:proofErr w:type="spellEnd"/>
            <w:r w:rsidRPr="00330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30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тендерного</w:t>
            </w:r>
            <w:proofErr w:type="gramEnd"/>
            <w:r w:rsidRPr="00330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комітету</w:t>
            </w:r>
            <w:proofErr w:type="spellEnd"/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втрату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чинності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ішення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чотирнадцятої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r w:rsidRPr="00330D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ІІ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скликання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10 листопада 2016 р. №32-14/2016р «Про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визначення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уповноваженої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особи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Дунаєвецької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ради для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організації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ind w:right="4955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регламенту ЦНАП</w:t>
            </w:r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bCs/>
                <w:sz w:val="24"/>
                <w:szCs w:val="24"/>
              </w:rPr>
              <w:t>затвердження</w:t>
            </w:r>
            <w:proofErr w:type="spellEnd"/>
            <w:r w:rsidRPr="00330D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bCs/>
                <w:sz w:val="24"/>
                <w:szCs w:val="24"/>
              </w:rPr>
              <w:t>граничної</w:t>
            </w:r>
            <w:proofErr w:type="spellEnd"/>
            <w:r w:rsidRPr="00330D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bCs/>
                <w:sz w:val="24"/>
                <w:szCs w:val="24"/>
              </w:rPr>
              <w:t>штатної</w:t>
            </w:r>
            <w:proofErr w:type="spellEnd"/>
            <w:r w:rsidRPr="00330D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bCs/>
                <w:sz w:val="24"/>
                <w:szCs w:val="24"/>
              </w:rPr>
              <w:t>чисельності</w:t>
            </w:r>
            <w:proofErr w:type="spellEnd"/>
            <w:r w:rsidRPr="00330D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bCs/>
                <w:sz w:val="24"/>
                <w:szCs w:val="24"/>
              </w:rPr>
              <w:t>працівників</w:t>
            </w:r>
            <w:proofErr w:type="spellEnd"/>
            <w:r w:rsidRPr="00330D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330D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структури</w:t>
            </w:r>
            <w:proofErr w:type="spellEnd"/>
            <w:r w:rsidRPr="00330D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закладу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Дунаєвецької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ради</w:t>
            </w:r>
            <w:proofErr w:type="gram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«Центр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первинної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медико-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санітарної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реорганізацію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комунального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закладу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Дунаєвецької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</w:t>
            </w:r>
            <w:proofErr w:type="gram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«Центр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первинної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медико-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санітарної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допомоги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майном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Дунаєвецької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оренду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330DEB" w:rsidRPr="00330DEB" w:rsidTr="00FE47E6">
        <w:trPr>
          <w:trHeight w:val="26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Переліку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нерухомого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3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Переліку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майна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комунальної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Дунаєвецької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ради,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пропонується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передачі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оренду</w:t>
            </w:r>
            <w:proofErr w:type="spellEnd"/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ind w:right="5386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дозвіл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списання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основних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засобів</w:t>
            </w:r>
            <w:proofErr w:type="spellEnd"/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згоди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безоплатну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передачу майна</w:t>
            </w:r>
            <w:r w:rsidRPr="00330DE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proofErr w:type="gram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ішення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тридцять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третьої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08.02.2018 р. №17-33/2018р. «Про передачу та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закріплення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майна </w:t>
            </w:r>
            <w:proofErr w:type="gram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праві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господарського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відання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створення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комунальної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Дунаєвецької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ради «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Міський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краєзнавчий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музей» </w:t>
            </w:r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безоплатне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прийняття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майна у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комунальну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Дунаєвецької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ради з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територіальних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громад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сіл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, селищ та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міста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Дунаєвецького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району </w:t>
            </w:r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дозволу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комплексної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схеми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розташування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тимчасових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споруд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 для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здійснення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підприємницької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унаївці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по вул.1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Травня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, 25 (район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ринку)</w:t>
            </w:r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shd w:val="clear" w:color="auto" w:fill="FFFFFF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Положення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організацію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сезонної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святкової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виїзної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торгі</w:t>
            </w:r>
            <w:proofErr w:type="gram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сфері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розваг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ярмарків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території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Дунаєвецької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pStyle w:val="a8"/>
              <w:tabs>
                <w:tab w:val="left" w:pos="708"/>
                <w:tab w:val="center" w:pos="9356"/>
              </w:tabs>
              <w:ind w:right="33"/>
              <w:jc w:val="both"/>
              <w:rPr>
                <w:rFonts w:ascii="Times New Roman" w:hAnsi="Times New Roman" w:cs="Times New Roman"/>
              </w:rPr>
            </w:pPr>
            <w:r w:rsidRPr="00330DEB">
              <w:rPr>
                <w:rFonts w:ascii="Times New Roman" w:hAnsi="Times New Roman" w:cs="Times New Roman"/>
              </w:rPr>
              <w:t xml:space="preserve">Про розроблення детального плану території північно-східної частини кварталу в межах вулиць Горького, Громадська, Партизанська, для обґрунтування можливості відведення земельної ділянки для надання в оренду для будівництва та обслуговування будівель торгівлі (обслуговування складських та виробничих приміщень) по </w:t>
            </w:r>
            <w:proofErr w:type="spellStart"/>
            <w:r w:rsidRPr="00330DEB">
              <w:rPr>
                <w:rFonts w:ascii="Times New Roman" w:hAnsi="Times New Roman" w:cs="Times New Roman"/>
              </w:rPr>
              <w:t>вул.Горького</w:t>
            </w:r>
            <w:proofErr w:type="spellEnd"/>
            <w:r w:rsidRPr="00330DEB">
              <w:rPr>
                <w:rFonts w:ascii="Times New Roman" w:hAnsi="Times New Roman" w:cs="Times New Roman"/>
              </w:rPr>
              <w:t xml:space="preserve">,11-А в </w:t>
            </w:r>
            <w:proofErr w:type="spellStart"/>
            <w:r w:rsidRPr="00330DEB">
              <w:rPr>
                <w:rFonts w:ascii="Times New Roman" w:hAnsi="Times New Roman" w:cs="Times New Roman"/>
              </w:rPr>
              <w:t>м.Дунаївці</w:t>
            </w:r>
            <w:proofErr w:type="spellEnd"/>
            <w:r w:rsidRPr="00330DEB">
              <w:rPr>
                <w:rFonts w:ascii="Times New Roman" w:hAnsi="Times New Roman" w:cs="Times New Roman"/>
              </w:rPr>
              <w:t xml:space="preserve"> Хмельницької області</w:t>
            </w:r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pStyle w:val="a8"/>
              <w:tabs>
                <w:tab w:val="left" w:pos="708"/>
              </w:tabs>
              <w:ind w:right="33"/>
              <w:jc w:val="both"/>
              <w:rPr>
                <w:rFonts w:ascii="Times New Roman" w:hAnsi="Times New Roman" w:cs="Times New Roman"/>
              </w:rPr>
            </w:pPr>
            <w:r w:rsidRPr="00330DEB">
              <w:rPr>
                <w:rFonts w:ascii="Times New Roman" w:hAnsi="Times New Roman" w:cs="Times New Roman"/>
              </w:rPr>
              <w:t xml:space="preserve">Про розроблення детального плану території для </w:t>
            </w:r>
            <w:proofErr w:type="spellStart"/>
            <w:r w:rsidRPr="00330DEB">
              <w:rPr>
                <w:rFonts w:ascii="Times New Roman" w:hAnsi="Times New Roman" w:cs="Times New Roman"/>
              </w:rPr>
              <w:t>обгрунтування</w:t>
            </w:r>
            <w:proofErr w:type="spellEnd"/>
            <w:r w:rsidRPr="00330DEB">
              <w:rPr>
                <w:rFonts w:ascii="Times New Roman" w:hAnsi="Times New Roman" w:cs="Times New Roman"/>
              </w:rPr>
              <w:t xml:space="preserve"> можливості реконструкції магазину-кафе по </w:t>
            </w:r>
            <w:proofErr w:type="spellStart"/>
            <w:r w:rsidRPr="00330DEB">
              <w:rPr>
                <w:rFonts w:ascii="Times New Roman" w:hAnsi="Times New Roman" w:cs="Times New Roman"/>
              </w:rPr>
              <w:t>вул.Центральній</w:t>
            </w:r>
            <w:proofErr w:type="spellEnd"/>
            <w:r w:rsidRPr="00330DEB">
              <w:rPr>
                <w:rFonts w:ascii="Times New Roman" w:hAnsi="Times New Roman" w:cs="Times New Roman"/>
              </w:rPr>
              <w:t xml:space="preserve">, 31 в </w:t>
            </w:r>
            <w:proofErr w:type="spellStart"/>
            <w:r w:rsidRPr="00330DEB">
              <w:rPr>
                <w:rFonts w:ascii="Times New Roman" w:hAnsi="Times New Roman" w:cs="Times New Roman"/>
              </w:rPr>
              <w:t>с.Зеленче</w:t>
            </w:r>
            <w:proofErr w:type="spellEnd"/>
            <w:r w:rsidRPr="00330D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</w:rPr>
              <w:t>Дунаєвецького</w:t>
            </w:r>
            <w:proofErr w:type="spellEnd"/>
            <w:r w:rsidRPr="00330DEB">
              <w:rPr>
                <w:rFonts w:ascii="Times New Roman" w:hAnsi="Times New Roman" w:cs="Times New Roman"/>
              </w:rPr>
              <w:t xml:space="preserve"> району Хмельницької області</w:t>
            </w:r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pStyle w:val="a8"/>
              <w:tabs>
                <w:tab w:val="left" w:pos="708"/>
                <w:tab w:val="center" w:pos="9356"/>
              </w:tabs>
              <w:ind w:right="-1"/>
              <w:jc w:val="both"/>
              <w:rPr>
                <w:rFonts w:ascii="Times New Roman" w:hAnsi="Times New Roman" w:cs="Times New Roman"/>
              </w:rPr>
            </w:pPr>
            <w:r w:rsidRPr="00330DEB">
              <w:rPr>
                <w:rFonts w:ascii="Times New Roman" w:hAnsi="Times New Roman" w:cs="Times New Roman"/>
              </w:rPr>
              <w:t xml:space="preserve">Про розроблення детального плану території південно-західної частини кварталу в межах вулиць </w:t>
            </w:r>
            <w:proofErr w:type="spellStart"/>
            <w:r w:rsidRPr="00330DEB">
              <w:rPr>
                <w:rFonts w:ascii="Times New Roman" w:hAnsi="Times New Roman" w:cs="Times New Roman"/>
              </w:rPr>
              <w:t>Красінських</w:t>
            </w:r>
            <w:proofErr w:type="spellEnd"/>
            <w:r w:rsidRPr="00330DEB">
              <w:rPr>
                <w:rFonts w:ascii="Times New Roman" w:hAnsi="Times New Roman" w:cs="Times New Roman"/>
              </w:rPr>
              <w:t xml:space="preserve">, Спортивній, Конституції, Шевченко для обґрунтування можливості капітального ремонту будівлі храму, можливості будівництва духовного центу в </w:t>
            </w:r>
            <w:proofErr w:type="spellStart"/>
            <w:r w:rsidRPr="00330DEB">
              <w:rPr>
                <w:rFonts w:ascii="Times New Roman" w:hAnsi="Times New Roman" w:cs="Times New Roman"/>
              </w:rPr>
              <w:t>м.Дунаївці</w:t>
            </w:r>
            <w:proofErr w:type="spellEnd"/>
            <w:r w:rsidRPr="00330DEB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Pr="00330DEB">
              <w:rPr>
                <w:rFonts w:ascii="Times New Roman" w:hAnsi="Times New Roman" w:cs="Times New Roman"/>
              </w:rPr>
              <w:t>вул.Красінських</w:t>
            </w:r>
            <w:proofErr w:type="spellEnd"/>
            <w:r w:rsidRPr="00330DEB">
              <w:rPr>
                <w:rFonts w:ascii="Times New Roman" w:hAnsi="Times New Roman" w:cs="Times New Roman"/>
              </w:rPr>
              <w:t xml:space="preserve">, 24 </w:t>
            </w:r>
            <w:proofErr w:type="spellStart"/>
            <w:r w:rsidRPr="00330DEB">
              <w:rPr>
                <w:rFonts w:ascii="Times New Roman" w:hAnsi="Times New Roman" w:cs="Times New Roman"/>
              </w:rPr>
              <w:t>Дунаєвецького</w:t>
            </w:r>
            <w:proofErr w:type="spellEnd"/>
            <w:r w:rsidRPr="00330DEB">
              <w:rPr>
                <w:rFonts w:ascii="Times New Roman" w:hAnsi="Times New Roman" w:cs="Times New Roman"/>
              </w:rPr>
              <w:t xml:space="preserve"> району Хмельницької області</w:t>
            </w:r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pStyle w:val="a8"/>
              <w:tabs>
                <w:tab w:val="left" w:pos="3969"/>
              </w:tabs>
              <w:ind w:right="3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0DEB">
              <w:rPr>
                <w:rFonts w:ascii="Times New Roman" w:hAnsi="Times New Roman" w:cs="Times New Roman"/>
                <w:color w:val="000000"/>
              </w:rPr>
              <w:t xml:space="preserve">Про ініціювання передачі земельних ділянок сільськогосподарського призначення державної власності у комунальну власність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</w:rPr>
              <w:t>Дунаєвецької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</w:rPr>
              <w:t xml:space="preserve"> міської ради </w:t>
            </w:r>
          </w:p>
        </w:tc>
      </w:tr>
      <w:tr w:rsidR="00330DEB" w:rsidRPr="00330DEB" w:rsidTr="00FE47E6">
        <w:trPr>
          <w:trHeight w:val="309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shd w:val="clear" w:color="auto" w:fill="FFFFFF"/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погодження</w:t>
            </w:r>
            <w:proofErr w:type="spellEnd"/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поновлення</w:t>
            </w:r>
            <w:proofErr w:type="spellEnd"/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договору </w:t>
            </w:r>
            <w:proofErr w:type="spellStart"/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оренди</w:t>
            </w:r>
            <w:proofErr w:type="spellEnd"/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землі</w:t>
            </w:r>
            <w:proofErr w:type="spellEnd"/>
          </w:p>
        </w:tc>
      </w:tr>
      <w:tr w:rsidR="00330DEB" w:rsidRPr="00330DEB" w:rsidTr="00FE47E6">
        <w:trPr>
          <w:trHeight w:val="275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shd w:val="clear" w:color="auto" w:fill="FFFFFF"/>
              <w:ind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погодження</w:t>
            </w:r>
            <w:proofErr w:type="spellEnd"/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надання</w:t>
            </w:r>
            <w:proofErr w:type="spellEnd"/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земельної</w:t>
            </w:r>
            <w:proofErr w:type="spellEnd"/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ділянки</w:t>
            </w:r>
            <w:proofErr w:type="spellEnd"/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ТзОВ</w:t>
            </w:r>
            <w:proofErr w:type="spellEnd"/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«</w:t>
            </w:r>
            <w:proofErr w:type="spellStart"/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Екотехнік</w:t>
            </w:r>
            <w:proofErr w:type="spellEnd"/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Миньківці</w:t>
            </w:r>
            <w:proofErr w:type="spellEnd"/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</w:tr>
      <w:tr w:rsidR="00330DEB" w:rsidRPr="00330DEB" w:rsidTr="00FE47E6">
        <w:trPr>
          <w:trHeight w:val="384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ind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припинення</w:t>
            </w:r>
            <w:proofErr w:type="spellEnd"/>
            <w:r w:rsidRPr="00330DE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права </w:t>
            </w:r>
            <w:proofErr w:type="spellStart"/>
            <w:r w:rsidRPr="00330DE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користування</w:t>
            </w:r>
            <w:proofErr w:type="spellEnd"/>
            <w:r w:rsidRPr="00330DE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земельними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ділянками</w:t>
            </w:r>
            <w:proofErr w:type="spellEnd"/>
          </w:p>
        </w:tc>
      </w:tr>
      <w:tr w:rsidR="00330DEB" w:rsidRPr="00330DEB" w:rsidTr="00FE47E6">
        <w:trPr>
          <w:trHeight w:val="275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shd w:val="clear" w:color="auto" w:fill="FFFFFF"/>
              <w:ind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розроблення</w:t>
            </w:r>
            <w:proofErr w:type="spellEnd"/>
            <w:r w:rsidRPr="00330DE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 </w:t>
            </w:r>
            <w:proofErr w:type="spellStart"/>
            <w:r w:rsidRPr="00330DE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документації</w:t>
            </w:r>
            <w:proofErr w:type="spellEnd"/>
            <w:r w:rsidRPr="00330DE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із</w:t>
            </w:r>
            <w:proofErr w:type="spellEnd"/>
            <w:r w:rsidRPr="00330DE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проекту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землеустрою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щодо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встановлення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(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зміни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)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межі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населеного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пункту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с</w:t>
            </w:r>
            <w:proofErr w:type="gramStart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.З</w:t>
            </w:r>
            <w:proofErr w:type="gramEnd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алісці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Дунаєвецького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району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Хмельницької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області</w:t>
            </w:r>
            <w:proofErr w:type="spellEnd"/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проекту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землеустрою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щодо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відведення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земельної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ділянки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для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будівництва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та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обслуговування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об'єктів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рекреаційного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призначення</w:t>
            </w:r>
            <w:proofErr w:type="spellEnd"/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pStyle w:val="13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DEB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/>
                <w:sz w:val="24"/>
                <w:szCs w:val="24"/>
              </w:rPr>
              <w:t>встановлення</w:t>
            </w:r>
            <w:proofErr w:type="spellEnd"/>
            <w:r w:rsidRPr="0033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  <w:szCs w:val="24"/>
              </w:rPr>
              <w:t>особистого</w:t>
            </w:r>
            <w:proofErr w:type="spellEnd"/>
            <w:r w:rsidRPr="00330DEB">
              <w:rPr>
                <w:rFonts w:ascii="Times New Roman" w:hAnsi="Times New Roman"/>
                <w:sz w:val="24"/>
                <w:szCs w:val="24"/>
              </w:rPr>
              <w:t xml:space="preserve"> строкового платного </w:t>
            </w:r>
            <w:proofErr w:type="spellStart"/>
            <w:r w:rsidRPr="00330DEB">
              <w:rPr>
                <w:rFonts w:ascii="Times New Roman" w:hAnsi="Times New Roman"/>
                <w:sz w:val="24"/>
                <w:szCs w:val="24"/>
              </w:rPr>
              <w:t>сервітуту</w:t>
            </w:r>
            <w:proofErr w:type="spellEnd"/>
            <w:r w:rsidRPr="00330DEB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330DEB">
              <w:rPr>
                <w:rFonts w:ascii="Times New Roman" w:hAnsi="Times New Roman"/>
                <w:sz w:val="24"/>
                <w:szCs w:val="24"/>
              </w:rPr>
              <w:t>розміщення</w:t>
            </w:r>
            <w:proofErr w:type="spellEnd"/>
            <w:r w:rsidRPr="0033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  <w:szCs w:val="24"/>
              </w:rPr>
              <w:t>тимчасової</w:t>
            </w:r>
            <w:proofErr w:type="spellEnd"/>
            <w:r w:rsidRPr="0033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  <w:szCs w:val="24"/>
              </w:rPr>
              <w:t>споруди</w:t>
            </w:r>
            <w:proofErr w:type="spellEnd"/>
            <w:r w:rsidRPr="00330DEB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330DEB">
              <w:rPr>
                <w:rFonts w:ascii="Times New Roman" w:hAnsi="Times New Roman"/>
                <w:sz w:val="24"/>
                <w:szCs w:val="24"/>
              </w:rPr>
              <w:t>провадження</w:t>
            </w:r>
            <w:proofErr w:type="spellEnd"/>
            <w:r w:rsidRPr="0033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30DE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30DEB">
              <w:rPr>
                <w:rFonts w:ascii="Times New Roman" w:hAnsi="Times New Roman"/>
                <w:sz w:val="24"/>
                <w:szCs w:val="24"/>
              </w:rPr>
              <w:t>ідприємницької</w:t>
            </w:r>
            <w:proofErr w:type="spellEnd"/>
            <w:r w:rsidRPr="0033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  <w:szCs w:val="24"/>
              </w:rPr>
              <w:t>діяльності</w:t>
            </w:r>
            <w:proofErr w:type="spellEnd"/>
            <w:r w:rsidRPr="0033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pStyle w:val="13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DEB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/>
                <w:sz w:val="24"/>
                <w:szCs w:val="24"/>
              </w:rPr>
              <w:t>переукладення</w:t>
            </w:r>
            <w:proofErr w:type="spellEnd"/>
            <w:r w:rsidRPr="00330DEB">
              <w:rPr>
                <w:rFonts w:ascii="Times New Roman" w:hAnsi="Times New Roman"/>
                <w:sz w:val="24"/>
                <w:szCs w:val="24"/>
              </w:rPr>
              <w:t xml:space="preserve"> договору </w:t>
            </w:r>
            <w:proofErr w:type="spellStart"/>
            <w:r w:rsidRPr="00330DEB">
              <w:rPr>
                <w:rFonts w:ascii="Times New Roman" w:hAnsi="Times New Roman"/>
                <w:sz w:val="24"/>
                <w:szCs w:val="24"/>
              </w:rPr>
              <w:t>оренди</w:t>
            </w:r>
            <w:proofErr w:type="spellEnd"/>
            <w:r w:rsidRPr="0033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  <w:szCs w:val="24"/>
              </w:rPr>
              <w:t>землі</w:t>
            </w:r>
            <w:proofErr w:type="spellEnd"/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pStyle w:val="13"/>
              <w:ind w:left="34"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DEB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/>
                <w:sz w:val="24"/>
                <w:szCs w:val="24"/>
              </w:rPr>
              <w:t>затвердження</w:t>
            </w:r>
            <w:proofErr w:type="spellEnd"/>
            <w:r w:rsidRPr="0033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30DEB">
              <w:rPr>
                <w:rFonts w:ascii="Times New Roman" w:hAnsi="Times New Roman"/>
                <w:sz w:val="24"/>
                <w:szCs w:val="24"/>
              </w:rPr>
              <w:t>техн</w:t>
            </w:r>
            <w:proofErr w:type="gramEnd"/>
            <w:r w:rsidRPr="00330DEB">
              <w:rPr>
                <w:rFonts w:ascii="Times New Roman" w:hAnsi="Times New Roman"/>
                <w:sz w:val="24"/>
                <w:szCs w:val="24"/>
              </w:rPr>
              <w:t>ічної</w:t>
            </w:r>
            <w:proofErr w:type="spellEnd"/>
            <w:r w:rsidRPr="0033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  <w:szCs w:val="24"/>
              </w:rPr>
              <w:t>документації</w:t>
            </w:r>
            <w:proofErr w:type="spellEnd"/>
            <w:r w:rsidRPr="0033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  <w:szCs w:val="24"/>
              </w:rPr>
              <w:t>із</w:t>
            </w:r>
            <w:proofErr w:type="spellEnd"/>
            <w:r w:rsidRPr="0033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  <w:szCs w:val="24"/>
              </w:rPr>
              <w:t>землеустрою</w:t>
            </w:r>
            <w:proofErr w:type="spellEnd"/>
            <w:r w:rsidRPr="0033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  <w:szCs w:val="24"/>
              </w:rPr>
              <w:t>щодо</w:t>
            </w:r>
            <w:proofErr w:type="spellEnd"/>
            <w:r w:rsidRPr="0033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  <w:szCs w:val="24"/>
              </w:rPr>
              <w:t>поділу</w:t>
            </w:r>
            <w:proofErr w:type="spellEnd"/>
            <w:r w:rsidRPr="00330DEB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330DEB">
              <w:rPr>
                <w:rFonts w:ascii="Times New Roman" w:hAnsi="Times New Roman"/>
                <w:sz w:val="24"/>
                <w:szCs w:val="24"/>
              </w:rPr>
              <w:t>об'єднання</w:t>
            </w:r>
            <w:proofErr w:type="spellEnd"/>
            <w:r w:rsidRPr="0033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  <w:szCs w:val="24"/>
              </w:rPr>
              <w:t>земельних</w:t>
            </w:r>
            <w:proofErr w:type="spellEnd"/>
            <w:r w:rsidRPr="0033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  <w:szCs w:val="24"/>
              </w:rPr>
              <w:t>ділянок</w:t>
            </w:r>
            <w:proofErr w:type="spellEnd"/>
            <w:r w:rsidRPr="0033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30DEB" w:rsidRPr="00330DEB" w:rsidTr="00FE47E6">
        <w:trPr>
          <w:trHeight w:val="26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tabs>
                <w:tab w:val="left" w:pos="2127"/>
              </w:tabs>
              <w:ind w:right="1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</w:t>
            </w:r>
            <w:proofErr w:type="gram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ічної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документації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встановлення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відновлення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меж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земельної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ділянки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натурі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(на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місцевості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та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державну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реєстрацію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права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комунальної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власності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земельну</w:t>
            </w:r>
            <w:proofErr w:type="spellEnd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ділянку</w:t>
            </w:r>
            <w:proofErr w:type="spellEnd"/>
          </w:p>
        </w:tc>
      </w:tr>
      <w:tr w:rsidR="00330DEB" w:rsidRPr="00330DEB" w:rsidTr="00FE47E6">
        <w:trPr>
          <w:trHeight w:val="374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проектів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зміну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цільового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330DEB" w:rsidRPr="00330DEB" w:rsidTr="00FE47E6">
        <w:trPr>
          <w:trHeight w:val="368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pStyle w:val="ac"/>
              <w:tabs>
                <w:tab w:val="clear" w:pos="4153"/>
                <w:tab w:val="center" w:pos="3969"/>
              </w:tabs>
              <w:ind w:right="175"/>
              <w:jc w:val="both"/>
              <w:rPr>
                <w:szCs w:val="24"/>
              </w:rPr>
            </w:pPr>
            <w:r w:rsidRPr="00330DEB">
              <w:rPr>
                <w:szCs w:val="24"/>
              </w:rPr>
              <w:t xml:space="preserve">Про </w:t>
            </w:r>
            <w:proofErr w:type="spellStart"/>
            <w:r w:rsidRPr="00330DEB">
              <w:rPr>
                <w:szCs w:val="24"/>
              </w:rPr>
              <w:t>присвоєння</w:t>
            </w:r>
            <w:proofErr w:type="spellEnd"/>
            <w:r w:rsidRPr="00330DEB">
              <w:rPr>
                <w:szCs w:val="24"/>
              </w:rPr>
              <w:t xml:space="preserve"> </w:t>
            </w:r>
            <w:proofErr w:type="spellStart"/>
            <w:r w:rsidRPr="00330DEB">
              <w:rPr>
                <w:szCs w:val="24"/>
              </w:rPr>
              <w:t>поштової</w:t>
            </w:r>
            <w:proofErr w:type="spellEnd"/>
            <w:r w:rsidRPr="00330DEB">
              <w:rPr>
                <w:szCs w:val="24"/>
              </w:rPr>
              <w:t xml:space="preserve"> </w:t>
            </w:r>
            <w:proofErr w:type="spellStart"/>
            <w:r w:rsidRPr="00330DEB">
              <w:rPr>
                <w:szCs w:val="24"/>
              </w:rPr>
              <w:t>адреси</w:t>
            </w:r>
            <w:proofErr w:type="spellEnd"/>
            <w:r w:rsidRPr="00330DEB">
              <w:rPr>
                <w:szCs w:val="24"/>
              </w:rPr>
              <w:t xml:space="preserve"> на </w:t>
            </w:r>
            <w:proofErr w:type="spellStart"/>
            <w:r w:rsidRPr="00330DEB">
              <w:rPr>
                <w:szCs w:val="24"/>
              </w:rPr>
              <w:t>земельну</w:t>
            </w:r>
            <w:proofErr w:type="spellEnd"/>
            <w:r w:rsidRPr="00330DEB">
              <w:rPr>
                <w:szCs w:val="24"/>
              </w:rPr>
              <w:t xml:space="preserve"> </w:t>
            </w:r>
            <w:proofErr w:type="spellStart"/>
            <w:r w:rsidRPr="00330DEB">
              <w:rPr>
                <w:szCs w:val="24"/>
              </w:rPr>
              <w:t>ділянку</w:t>
            </w:r>
            <w:proofErr w:type="spellEnd"/>
          </w:p>
        </w:tc>
      </w:tr>
      <w:tr w:rsidR="00330DEB" w:rsidRPr="00330DEB" w:rsidTr="00FE47E6">
        <w:trPr>
          <w:trHeight w:val="334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shd w:val="clear" w:color="auto" w:fill="FFFFFF"/>
              <w:spacing w:line="322" w:lineRule="exact"/>
              <w:ind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припинення</w:t>
            </w:r>
            <w:proofErr w:type="spellEnd"/>
            <w:r w:rsidRPr="00330DE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права </w:t>
            </w:r>
            <w:proofErr w:type="spellStart"/>
            <w:r w:rsidRPr="00330DE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користування</w:t>
            </w:r>
            <w:proofErr w:type="spellEnd"/>
            <w:r w:rsidRPr="00330DE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земельними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ділянками</w:t>
            </w:r>
            <w:proofErr w:type="spellEnd"/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проектів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відведення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та передачу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земель</w:t>
            </w:r>
            <w:bookmarkStart w:id="0" w:name="_GoBack"/>
            <w:bookmarkEnd w:id="0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них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330DEB" w:rsidRPr="00330DEB" w:rsidTr="00FE47E6">
        <w:trPr>
          <w:trHeight w:val="29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shd w:val="clear" w:color="auto" w:fill="FFFFFF"/>
              <w:ind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Про передачу </w:t>
            </w:r>
            <w:proofErr w:type="spellStart"/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безоплатно</w:t>
            </w:r>
            <w:proofErr w:type="spellEnd"/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 </w:t>
            </w:r>
            <w:proofErr w:type="spellStart"/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власність</w:t>
            </w:r>
            <w:proofErr w:type="spellEnd"/>
            <w:r w:rsidRPr="00330D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</w:p>
        </w:tc>
      </w:tr>
      <w:tr w:rsidR="00330DEB" w:rsidRPr="00330DEB" w:rsidTr="00FE47E6">
        <w:trPr>
          <w:trHeight w:val="27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shd w:val="clear" w:color="auto" w:fill="FFFFFF"/>
              <w:tabs>
                <w:tab w:val="left" w:pos="3960"/>
              </w:tabs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дозволів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330DEB" w:rsidRPr="00330DEB" w:rsidTr="00FE47E6">
        <w:trPr>
          <w:trHeight w:val="385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експертної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ind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часткове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proofErr w:type="gram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ішення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ради №21-52/2015р.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13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жовтня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2015 року</w:t>
            </w:r>
          </w:p>
        </w:tc>
      </w:tr>
      <w:tr w:rsidR="00330DEB" w:rsidRPr="00330DEB" w:rsidTr="00FE47E6">
        <w:trPr>
          <w:trHeight w:val="587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міському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голові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укладення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угод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компенсацію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недоотриманих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кошті</w:t>
            </w:r>
            <w:proofErr w:type="gram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фактичне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</w:p>
        </w:tc>
      </w:tr>
      <w:tr w:rsidR="00330DEB" w:rsidRPr="00330DEB" w:rsidTr="00FE47E6">
        <w:trPr>
          <w:trHeight w:val="375"/>
        </w:trPr>
        <w:tc>
          <w:tcPr>
            <w:tcW w:w="567" w:type="dxa"/>
          </w:tcPr>
          <w:p w:rsidR="00330DEB" w:rsidRPr="00330DEB" w:rsidRDefault="00330DEB" w:rsidP="00330DE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30DEB" w:rsidRPr="00330DEB" w:rsidRDefault="00330DEB" w:rsidP="00FE47E6">
            <w:pPr>
              <w:pStyle w:val="13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330DEB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330DEB">
              <w:rPr>
                <w:rFonts w:ascii="Times New Roman" w:hAnsi="Times New Roman"/>
                <w:sz w:val="24"/>
                <w:szCs w:val="24"/>
              </w:rPr>
              <w:t>звернення</w:t>
            </w:r>
            <w:proofErr w:type="spellEnd"/>
            <w:r w:rsidRPr="00330DEB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proofErr w:type="spellStart"/>
            <w:r w:rsidRPr="00330DEB">
              <w:rPr>
                <w:rFonts w:ascii="Times New Roman" w:hAnsi="Times New Roman"/>
                <w:sz w:val="24"/>
                <w:szCs w:val="24"/>
              </w:rPr>
              <w:t>Кабінету</w:t>
            </w:r>
            <w:proofErr w:type="spellEnd"/>
            <w:r w:rsidRPr="0033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  <w:szCs w:val="24"/>
              </w:rPr>
              <w:t>Міні</w:t>
            </w:r>
            <w:proofErr w:type="gramStart"/>
            <w:r w:rsidRPr="00330DEB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gramEnd"/>
            <w:r w:rsidRPr="00330DEB">
              <w:rPr>
                <w:rFonts w:ascii="Times New Roman" w:hAnsi="Times New Roman"/>
                <w:sz w:val="24"/>
                <w:szCs w:val="24"/>
              </w:rPr>
              <w:t>ів</w:t>
            </w:r>
            <w:proofErr w:type="spellEnd"/>
            <w:r w:rsidRPr="0033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  <w:szCs w:val="24"/>
              </w:rPr>
              <w:t>України</w:t>
            </w:r>
            <w:proofErr w:type="spellEnd"/>
            <w:r w:rsidRPr="00330DEB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330DEB">
              <w:rPr>
                <w:rFonts w:ascii="Times New Roman" w:hAnsi="Times New Roman"/>
                <w:sz w:val="24"/>
                <w:szCs w:val="24"/>
              </w:rPr>
              <w:t>Держгеокадастру</w:t>
            </w:r>
            <w:proofErr w:type="spellEnd"/>
            <w:r w:rsidRPr="0033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0DEB">
              <w:rPr>
                <w:rFonts w:ascii="Times New Roman" w:hAnsi="Times New Roman"/>
                <w:sz w:val="24"/>
                <w:szCs w:val="24"/>
              </w:rPr>
              <w:t>України</w:t>
            </w:r>
            <w:proofErr w:type="spellEnd"/>
          </w:p>
        </w:tc>
      </w:tr>
    </w:tbl>
    <w:p w:rsidR="00777638" w:rsidRPr="00330DEB" w:rsidRDefault="00777638" w:rsidP="00691B2C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777638" w:rsidRPr="00330DEB" w:rsidSect="0041554E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84142"/>
    <w:multiLevelType w:val="hybridMultilevel"/>
    <w:tmpl w:val="0298F2F0"/>
    <w:lvl w:ilvl="0" w:tplc="FFB8DE72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53C5AFA"/>
    <w:multiLevelType w:val="hybridMultilevel"/>
    <w:tmpl w:val="C734C000"/>
    <w:lvl w:ilvl="0" w:tplc="95A44C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49A2AA4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1228E"/>
    <w:multiLevelType w:val="hybridMultilevel"/>
    <w:tmpl w:val="C76859BC"/>
    <w:lvl w:ilvl="0" w:tplc="ACB638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7A5EE9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BD3"/>
    <w:rsid w:val="000018B0"/>
    <w:rsid w:val="00004342"/>
    <w:rsid w:val="000139F8"/>
    <w:rsid w:val="000471D1"/>
    <w:rsid w:val="00052AA7"/>
    <w:rsid w:val="00077201"/>
    <w:rsid w:val="000814F8"/>
    <w:rsid w:val="000F6F24"/>
    <w:rsid w:val="00142966"/>
    <w:rsid w:val="00146CE1"/>
    <w:rsid w:val="00154901"/>
    <w:rsid w:val="00155C6D"/>
    <w:rsid w:val="001652C3"/>
    <w:rsid w:val="001F7C74"/>
    <w:rsid w:val="002018AA"/>
    <w:rsid w:val="0020312A"/>
    <w:rsid w:val="00211EC9"/>
    <w:rsid w:val="002139CE"/>
    <w:rsid w:val="002B5768"/>
    <w:rsid w:val="002F1C12"/>
    <w:rsid w:val="00315C75"/>
    <w:rsid w:val="00330DEB"/>
    <w:rsid w:val="0035725D"/>
    <w:rsid w:val="003613CB"/>
    <w:rsid w:val="00371059"/>
    <w:rsid w:val="00380A57"/>
    <w:rsid w:val="003857B8"/>
    <w:rsid w:val="00387AE2"/>
    <w:rsid w:val="003A3D8B"/>
    <w:rsid w:val="003C3B88"/>
    <w:rsid w:val="003C4B88"/>
    <w:rsid w:val="003D61F9"/>
    <w:rsid w:val="003E2474"/>
    <w:rsid w:val="003F28BC"/>
    <w:rsid w:val="0041554E"/>
    <w:rsid w:val="00422349"/>
    <w:rsid w:val="0043499B"/>
    <w:rsid w:val="00443184"/>
    <w:rsid w:val="00493003"/>
    <w:rsid w:val="004A575B"/>
    <w:rsid w:val="004D1976"/>
    <w:rsid w:val="004E037B"/>
    <w:rsid w:val="004E1F7E"/>
    <w:rsid w:val="00512691"/>
    <w:rsid w:val="00534907"/>
    <w:rsid w:val="00535B9F"/>
    <w:rsid w:val="00587EB6"/>
    <w:rsid w:val="005B7B84"/>
    <w:rsid w:val="005E5483"/>
    <w:rsid w:val="005E6AA4"/>
    <w:rsid w:val="00606802"/>
    <w:rsid w:val="00607021"/>
    <w:rsid w:val="006215A9"/>
    <w:rsid w:val="00626A8C"/>
    <w:rsid w:val="006309A7"/>
    <w:rsid w:val="00630E74"/>
    <w:rsid w:val="0063327B"/>
    <w:rsid w:val="0063543E"/>
    <w:rsid w:val="00661B25"/>
    <w:rsid w:val="00683276"/>
    <w:rsid w:val="00687846"/>
    <w:rsid w:val="00691B2C"/>
    <w:rsid w:val="006A1E5F"/>
    <w:rsid w:val="006B7B11"/>
    <w:rsid w:val="006D3288"/>
    <w:rsid w:val="006E3123"/>
    <w:rsid w:val="0073160A"/>
    <w:rsid w:val="007567EF"/>
    <w:rsid w:val="00760BD3"/>
    <w:rsid w:val="007726C6"/>
    <w:rsid w:val="00777638"/>
    <w:rsid w:val="007A29D2"/>
    <w:rsid w:val="007A6A78"/>
    <w:rsid w:val="007E428C"/>
    <w:rsid w:val="0082463B"/>
    <w:rsid w:val="008438A1"/>
    <w:rsid w:val="00855EA3"/>
    <w:rsid w:val="00856AB1"/>
    <w:rsid w:val="00861F14"/>
    <w:rsid w:val="008A5EC3"/>
    <w:rsid w:val="009121DE"/>
    <w:rsid w:val="00917316"/>
    <w:rsid w:val="00931342"/>
    <w:rsid w:val="00982628"/>
    <w:rsid w:val="009954A3"/>
    <w:rsid w:val="009B3F77"/>
    <w:rsid w:val="009C18C7"/>
    <w:rsid w:val="009E356C"/>
    <w:rsid w:val="009F5DF8"/>
    <w:rsid w:val="00A40972"/>
    <w:rsid w:val="00A54E3E"/>
    <w:rsid w:val="00A7394D"/>
    <w:rsid w:val="00A83805"/>
    <w:rsid w:val="00A951A6"/>
    <w:rsid w:val="00AA3349"/>
    <w:rsid w:val="00AD33EA"/>
    <w:rsid w:val="00AF1D07"/>
    <w:rsid w:val="00B13C99"/>
    <w:rsid w:val="00B173FE"/>
    <w:rsid w:val="00B177D4"/>
    <w:rsid w:val="00B35571"/>
    <w:rsid w:val="00B57320"/>
    <w:rsid w:val="00B92E1D"/>
    <w:rsid w:val="00BA0A97"/>
    <w:rsid w:val="00BC7858"/>
    <w:rsid w:val="00BD262B"/>
    <w:rsid w:val="00C04B49"/>
    <w:rsid w:val="00C06E38"/>
    <w:rsid w:val="00C15238"/>
    <w:rsid w:val="00C55ED8"/>
    <w:rsid w:val="00C97FAD"/>
    <w:rsid w:val="00CA6859"/>
    <w:rsid w:val="00CD0F2C"/>
    <w:rsid w:val="00CE0948"/>
    <w:rsid w:val="00D32E09"/>
    <w:rsid w:val="00D6741B"/>
    <w:rsid w:val="00D67E83"/>
    <w:rsid w:val="00DB1495"/>
    <w:rsid w:val="00DC0786"/>
    <w:rsid w:val="00DC0DBE"/>
    <w:rsid w:val="00DD1723"/>
    <w:rsid w:val="00DF10B0"/>
    <w:rsid w:val="00E256B5"/>
    <w:rsid w:val="00E86C57"/>
    <w:rsid w:val="00E912FA"/>
    <w:rsid w:val="00EB7E27"/>
    <w:rsid w:val="00F06DBF"/>
    <w:rsid w:val="00F1713C"/>
    <w:rsid w:val="00F25AF7"/>
    <w:rsid w:val="00F56907"/>
    <w:rsid w:val="00F60CC1"/>
    <w:rsid w:val="00F64E2F"/>
    <w:rsid w:val="00F80E9B"/>
    <w:rsid w:val="00F9480F"/>
    <w:rsid w:val="00FC0AA6"/>
    <w:rsid w:val="00FC41E5"/>
    <w:rsid w:val="00FD3AF7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46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9B3F77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1F14"/>
    <w:pPr>
      <w:ind w:left="720"/>
      <w:contextualSpacing/>
    </w:pPr>
  </w:style>
  <w:style w:type="paragraph" w:customStyle="1" w:styleId="a5">
    <w:name w:val="Знак"/>
    <w:basedOn w:val="a"/>
    <w:rsid w:val="00861F1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6">
    <w:name w:val="Знак"/>
    <w:basedOn w:val="a"/>
    <w:rsid w:val="003613C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7">
    <w:name w:val="Верхний колонтитул Знак"/>
    <w:aliases w:val="Знак Знак"/>
    <w:link w:val="a8"/>
    <w:locked/>
    <w:rsid w:val="00AA3349"/>
    <w:rPr>
      <w:sz w:val="24"/>
      <w:szCs w:val="24"/>
      <w:lang w:val="uk-UA" w:eastAsia="x-none"/>
    </w:rPr>
  </w:style>
  <w:style w:type="paragraph" w:styleId="a8">
    <w:name w:val="header"/>
    <w:basedOn w:val="a"/>
    <w:link w:val="a7"/>
    <w:rsid w:val="00AA3349"/>
    <w:pPr>
      <w:spacing w:after="0" w:line="240" w:lineRule="auto"/>
    </w:pPr>
    <w:rPr>
      <w:sz w:val="24"/>
      <w:szCs w:val="24"/>
      <w:lang w:val="uk-UA" w:eastAsia="x-none"/>
    </w:rPr>
  </w:style>
  <w:style w:type="character" w:customStyle="1" w:styleId="11">
    <w:name w:val="Верхний колонтитул Знак1"/>
    <w:basedOn w:val="a0"/>
    <w:uiPriority w:val="99"/>
    <w:semiHidden/>
    <w:rsid w:val="00AA3349"/>
  </w:style>
  <w:style w:type="paragraph" w:customStyle="1" w:styleId="a9">
    <w:name w:val="Знак"/>
    <w:basedOn w:val="a"/>
    <w:rsid w:val="00DC078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a">
    <w:name w:val="Знак"/>
    <w:basedOn w:val="a"/>
    <w:rsid w:val="00D67E8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b">
    <w:name w:val="Знак"/>
    <w:basedOn w:val="a"/>
    <w:rsid w:val="00661B2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8246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footer"/>
    <w:basedOn w:val="a"/>
    <w:link w:val="ad"/>
    <w:rsid w:val="0082463B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Нижний колонтитул Знак"/>
    <w:basedOn w:val="a0"/>
    <w:link w:val="ac"/>
    <w:rsid w:val="0082463B"/>
    <w:rPr>
      <w:rFonts w:ascii="Times New Roman" w:eastAsia="Times New Roman" w:hAnsi="Times New Roman" w:cs="Times New Roman"/>
      <w:sz w:val="24"/>
      <w:szCs w:val="20"/>
    </w:rPr>
  </w:style>
  <w:style w:type="paragraph" w:styleId="ae">
    <w:name w:val="Block Text"/>
    <w:basedOn w:val="a"/>
    <w:rsid w:val="00D6741B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">
    <w:name w:val="Основной текст (2)_"/>
    <w:link w:val="20"/>
    <w:locked/>
    <w:rsid w:val="00CA6859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6859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">
    <w:name w:val="Normal (Web)"/>
    <w:basedOn w:val="a"/>
    <w:uiPriority w:val="99"/>
    <w:unhideWhenUsed/>
    <w:rsid w:val="00535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35B9F"/>
    <w:rPr>
      <w:b/>
      <w:bCs/>
    </w:rPr>
  </w:style>
  <w:style w:type="paragraph" w:customStyle="1" w:styleId="af1">
    <w:name w:val="Знак"/>
    <w:basedOn w:val="a"/>
    <w:rsid w:val="00C55E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rvts0">
    <w:name w:val="rvts0"/>
    <w:rsid w:val="00E256B5"/>
  </w:style>
  <w:style w:type="paragraph" w:styleId="af2">
    <w:name w:val="Balloon Text"/>
    <w:basedOn w:val="a"/>
    <w:link w:val="af3"/>
    <w:uiPriority w:val="99"/>
    <w:semiHidden/>
    <w:unhideWhenUsed/>
    <w:rsid w:val="00E25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256B5"/>
    <w:rPr>
      <w:rFonts w:ascii="Tahoma" w:hAnsi="Tahoma" w:cs="Tahoma"/>
      <w:sz w:val="16"/>
      <w:szCs w:val="16"/>
    </w:rPr>
  </w:style>
  <w:style w:type="paragraph" w:styleId="af4">
    <w:name w:val="No Spacing"/>
    <w:uiPriority w:val="1"/>
    <w:qFormat/>
    <w:rsid w:val="006E31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5">
    <w:name w:val="Emphasis"/>
    <w:uiPriority w:val="20"/>
    <w:qFormat/>
    <w:rsid w:val="006E3123"/>
    <w:rPr>
      <w:i/>
      <w:iCs/>
    </w:rPr>
  </w:style>
  <w:style w:type="character" w:customStyle="1" w:styleId="60">
    <w:name w:val="Заголовок 6 Знак"/>
    <w:basedOn w:val="a0"/>
    <w:link w:val="6"/>
    <w:rsid w:val="009B3F77"/>
    <w:rPr>
      <w:rFonts w:ascii="Calibri" w:eastAsia="Times New Roman" w:hAnsi="Calibri" w:cs="Times New Roman"/>
      <w:b/>
      <w:bCs/>
      <w:lang w:eastAsia="ru-RU"/>
    </w:rPr>
  </w:style>
  <w:style w:type="paragraph" w:customStyle="1" w:styleId="12">
    <w:name w:val="Без интервала1"/>
    <w:rsid w:val="009313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3">
    <w:name w:val="Без интервала1"/>
    <w:rsid w:val="00931342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46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9B3F77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1F14"/>
    <w:pPr>
      <w:ind w:left="720"/>
      <w:contextualSpacing/>
    </w:pPr>
  </w:style>
  <w:style w:type="paragraph" w:customStyle="1" w:styleId="a5">
    <w:name w:val="Знак"/>
    <w:basedOn w:val="a"/>
    <w:rsid w:val="00861F1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6">
    <w:name w:val="Знак"/>
    <w:basedOn w:val="a"/>
    <w:rsid w:val="003613C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7">
    <w:name w:val="Верхний колонтитул Знак"/>
    <w:aliases w:val="Знак Знак"/>
    <w:link w:val="a8"/>
    <w:locked/>
    <w:rsid w:val="00AA3349"/>
    <w:rPr>
      <w:sz w:val="24"/>
      <w:szCs w:val="24"/>
      <w:lang w:val="uk-UA" w:eastAsia="x-none"/>
    </w:rPr>
  </w:style>
  <w:style w:type="paragraph" w:styleId="a8">
    <w:name w:val="header"/>
    <w:basedOn w:val="a"/>
    <w:link w:val="a7"/>
    <w:rsid w:val="00AA3349"/>
    <w:pPr>
      <w:spacing w:after="0" w:line="240" w:lineRule="auto"/>
    </w:pPr>
    <w:rPr>
      <w:sz w:val="24"/>
      <w:szCs w:val="24"/>
      <w:lang w:val="uk-UA" w:eastAsia="x-none"/>
    </w:rPr>
  </w:style>
  <w:style w:type="character" w:customStyle="1" w:styleId="11">
    <w:name w:val="Верхний колонтитул Знак1"/>
    <w:basedOn w:val="a0"/>
    <w:uiPriority w:val="99"/>
    <w:semiHidden/>
    <w:rsid w:val="00AA3349"/>
  </w:style>
  <w:style w:type="paragraph" w:customStyle="1" w:styleId="a9">
    <w:name w:val="Знак"/>
    <w:basedOn w:val="a"/>
    <w:rsid w:val="00DC078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a">
    <w:name w:val="Знак"/>
    <w:basedOn w:val="a"/>
    <w:rsid w:val="00D67E8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b">
    <w:name w:val="Знак"/>
    <w:basedOn w:val="a"/>
    <w:rsid w:val="00661B2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8246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footer"/>
    <w:basedOn w:val="a"/>
    <w:link w:val="ad"/>
    <w:rsid w:val="0082463B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Нижний колонтитул Знак"/>
    <w:basedOn w:val="a0"/>
    <w:link w:val="ac"/>
    <w:rsid w:val="0082463B"/>
    <w:rPr>
      <w:rFonts w:ascii="Times New Roman" w:eastAsia="Times New Roman" w:hAnsi="Times New Roman" w:cs="Times New Roman"/>
      <w:sz w:val="24"/>
      <w:szCs w:val="20"/>
    </w:rPr>
  </w:style>
  <w:style w:type="paragraph" w:styleId="ae">
    <w:name w:val="Block Text"/>
    <w:basedOn w:val="a"/>
    <w:rsid w:val="00D6741B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">
    <w:name w:val="Основной текст (2)_"/>
    <w:link w:val="20"/>
    <w:locked/>
    <w:rsid w:val="00CA6859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6859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">
    <w:name w:val="Normal (Web)"/>
    <w:basedOn w:val="a"/>
    <w:uiPriority w:val="99"/>
    <w:unhideWhenUsed/>
    <w:rsid w:val="00535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35B9F"/>
    <w:rPr>
      <w:b/>
      <w:bCs/>
    </w:rPr>
  </w:style>
  <w:style w:type="paragraph" w:customStyle="1" w:styleId="af1">
    <w:name w:val="Знак"/>
    <w:basedOn w:val="a"/>
    <w:rsid w:val="00C55E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rvts0">
    <w:name w:val="rvts0"/>
    <w:rsid w:val="00E256B5"/>
  </w:style>
  <w:style w:type="paragraph" w:styleId="af2">
    <w:name w:val="Balloon Text"/>
    <w:basedOn w:val="a"/>
    <w:link w:val="af3"/>
    <w:uiPriority w:val="99"/>
    <w:semiHidden/>
    <w:unhideWhenUsed/>
    <w:rsid w:val="00E25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256B5"/>
    <w:rPr>
      <w:rFonts w:ascii="Tahoma" w:hAnsi="Tahoma" w:cs="Tahoma"/>
      <w:sz w:val="16"/>
      <w:szCs w:val="16"/>
    </w:rPr>
  </w:style>
  <w:style w:type="paragraph" w:styleId="af4">
    <w:name w:val="No Spacing"/>
    <w:uiPriority w:val="1"/>
    <w:qFormat/>
    <w:rsid w:val="006E31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5">
    <w:name w:val="Emphasis"/>
    <w:uiPriority w:val="20"/>
    <w:qFormat/>
    <w:rsid w:val="006E3123"/>
    <w:rPr>
      <w:i/>
      <w:iCs/>
    </w:rPr>
  </w:style>
  <w:style w:type="character" w:customStyle="1" w:styleId="60">
    <w:name w:val="Заголовок 6 Знак"/>
    <w:basedOn w:val="a0"/>
    <w:link w:val="6"/>
    <w:rsid w:val="009B3F77"/>
    <w:rPr>
      <w:rFonts w:ascii="Calibri" w:eastAsia="Times New Roman" w:hAnsi="Calibri" w:cs="Times New Roman"/>
      <w:b/>
      <w:bCs/>
      <w:lang w:eastAsia="ru-RU"/>
    </w:rPr>
  </w:style>
  <w:style w:type="paragraph" w:customStyle="1" w:styleId="12">
    <w:name w:val="Без интервала1"/>
    <w:rsid w:val="009313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3">
    <w:name w:val="Без интервала1"/>
    <w:rsid w:val="00931342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75AE7-1937-45BF-97D4-D065B7426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116</cp:revision>
  <cp:lastPrinted>2018-04-17T05:30:00Z</cp:lastPrinted>
  <dcterms:created xsi:type="dcterms:W3CDTF">2017-10-04T05:30:00Z</dcterms:created>
  <dcterms:modified xsi:type="dcterms:W3CDTF">2018-04-17T05:35:00Z</dcterms:modified>
</cp:coreProperties>
</file>